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79BF" w14:textId="17F10960" w:rsidR="00511DE6" w:rsidRPr="006D4740" w:rsidRDefault="00511DE6" w:rsidP="006D47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D4740">
        <w:rPr>
          <w:rFonts w:ascii="Times New Roman" w:eastAsia="Calibri" w:hAnsi="Times New Roman" w:cs="Times New Roman"/>
        </w:rPr>
        <w:t>Na temelju članka 18. stavka  2. Zakona o Hrvatskoj gorskoj službi spašavanja (</w:t>
      </w:r>
      <w:r w:rsidR="0025606A" w:rsidRPr="006D4740">
        <w:rPr>
          <w:rFonts w:ascii="Times New Roman" w:eastAsia="Calibri" w:hAnsi="Times New Roman" w:cs="Times New Roman"/>
        </w:rPr>
        <w:t>„</w:t>
      </w:r>
      <w:r w:rsidRPr="006D4740">
        <w:rPr>
          <w:rFonts w:ascii="Times New Roman" w:eastAsia="Calibri" w:hAnsi="Times New Roman" w:cs="Times New Roman"/>
        </w:rPr>
        <w:t>Narodne novine</w:t>
      </w:r>
      <w:r w:rsidR="0025606A" w:rsidRPr="006D4740">
        <w:rPr>
          <w:rFonts w:ascii="Times New Roman" w:eastAsia="Calibri" w:hAnsi="Times New Roman" w:cs="Times New Roman"/>
        </w:rPr>
        <w:t>“</w:t>
      </w:r>
      <w:r w:rsidR="002D07D6">
        <w:rPr>
          <w:rFonts w:ascii="Times New Roman" w:eastAsia="Calibri" w:hAnsi="Times New Roman" w:cs="Times New Roman"/>
        </w:rPr>
        <w:t>,</w:t>
      </w:r>
      <w:r w:rsidRPr="006D4740">
        <w:rPr>
          <w:rFonts w:ascii="Times New Roman" w:eastAsia="Calibri" w:hAnsi="Times New Roman" w:cs="Times New Roman"/>
        </w:rPr>
        <w:t xml:space="preserve"> broj 79/06 i 110/15) i članka 37. Statuta Grada Šibenika („Službeni glasnik Grada Šibenika“, broj 2/21),  </w:t>
      </w:r>
      <w:r w:rsidRPr="006D4740">
        <w:rPr>
          <w:rFonts w:ascii="Times New Roman" w:eastAsia="Times New Roman" w:hAnsi="Times New Roman" w:cs="Times New Roman"/>
          <w:lang w:eastAsia="hr-HR"/>
        </w:rPr>
        <w:t xml:space="preserve">Gradsko vijeće  Grada Šibenika na </w:t>
      </w:r>
      <w:r w:rsidR="00712924">
        <w:rPr>
          <w:rFonts w:ascii="Times New Roman" w:eastAsia="Times New Roman" w:hAnsi="Times New Roman" w:cs="Times New Roman"/>
          <w:lang w:eastAsia="hr-HR"/>
        </w:rPr>
        <w:t>4</w:t>
      </w:r>
      <w:r w:rsidRPr="006D4740">
        <w:rPr>
          <w:rFonts w:ascii="Times New Roman" w:eastAsia="Times New Roman" w:hAnsi="Times New Roman" w:cs="Times New Roman"/>
          <w:lang w:eastAsia="hr-HR"/>
        </w:rPr>
        <w:t xml:space="preserve">.  sjednici od </w:t>
      </w:r>
      <w:r w:rsidR="00712924">
        <w:rPr>
          <w:rFonts w:ascii="Times New Roman" w:eastAsia="Times New Roman" w:hAnsi="Times New Roman" w:cs="Times New Roman"/>
          <w:lang w:eastAsia="hr-HR"/>
        </w:rPr>
        <w:t>19</w:t>
      </w:r>
      <w:r w:rsidRPr="006D4740">
        <w:rPr>
          <w:rFonts w:ascii="Times New Roman" w:eastAsia="Times New Roman" w:hAnsi="Times New Roman" w:cs="Times New Roman"/>
          <w:lang w:eastAsia="hr-HR"/>
        </w:rPr>
        <w:t xml:space="preserve">.  </w:t>
      </w:r>
      <w:r w:rsidRPr="006D4740">
        <w:rPr>
          <w:rFonts w:ascii="Times New Roman" w:eastAsia="Times New Roman" w:hAnsi="Times New Roman" w:cs="Times New Roman"/>
          <w:bCs/>
          <w:lang w:eastAsia="hr-HR"/>
        </w:rPr>
        <w:t xml:space="preserve">prosinca </w:t>
      </w:r>
      <w:r w:rsidRPr="006D4740">
        <w:rPr>
          <w:rFonts w:ascii="Times New Roman" w:eastAsia="Times New Roman" w:hAnsi="Times New Roman" w:cs="Times New Roman"/>
          <w:lang w:eastAsia="hr-HR"/>
        </w:rPr>
        <w:t>2025. godine donosi</w:t>
      </w:r>
      <w:r w:rsidRPr="006D4740">
        <w:rPr>
          <w:rFonts w:ascii="Times New Roman" w:eastAsia="Calibri" w:hAnsi="Times New Roman" w:cs="Times New Roman"/>
        </w:rPr>
        <w:t xml:space="preserve">   </w:t>
      </w:r>
    </w:p>
    <w:p w14:paraId="32609677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E79134B" w14:textId="28030A0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  <w:r w:rsidRPr="006D4740">
        <w:rPr>
          <w:rFonts w:ascii="Times New Roman" w:eastAsia="Calibri" w:hAnsi="Times New Roman" w:cs="Times New Roman"/>
          <w:bCs/>
        </w:rPr>
        <w:t>P R O G R A M</w:t>
      </w:r>
    </w:p>
    <w:p w14:paraId="45E609B3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 xml:space="preserve">javnih potreba za obavljanje djelatnosti Hrvatske gorske službe spašavanja </w:t>
      </w:r>
    </w:p>
    <w:p w14:paraId="250EEF9F" w14:textId="0314D0B2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Stanice Šibenik za 2026. godinu</w:t>
      </w:r>
    </w:p>
    <w:p w14:paraId="490B6733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582F175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1.</w:t>
      </w:r>
    </w:p>
    <w:p w14:paraId="6CB91055" w14:textId="13080712" w:rsidR="00511DE6" w:rsidRPr="006D4740" w:rsidRDefault="00511DE6" w:rsidP="006D474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Programom javnih potreba za obavljanje djelatnosti Hrvatske gorske službe spašavanja Stanica - Šibenik u 202</w:t>
      </w:r>
      <w:r w:rsidR="00E53F5E" w:rsidRPr="006D4740">
        <w:rPr>
          <w:rFonts w:ascii="Times New Roman" w:eastAsia="Calibri" w:hAnsi="Times New Roman" w:cs="Times New Roman"/>
        </w:rPr>
        <w:t>6</w:t>
      </w:r>
      <w:r w:rsidRPr="006D4740">
        <w:rPr>
          <w:rFonts w:ascii="Times New Roman" w:eastAsia="Calibri" w:hAnsi="Times New Roman" w:cs="Times New Roman"/>
        </w:rPr>
        <w:t xml:space="preserve">. godini ( u daljnjem tekstu: Program) kao temeljne operativne snage sustava civilne zaštite, donosi se plan rasporeda sredstava Proračuna Grada Šibenika za 2026. godinu, u dijelu koji se odnosi na financiranje redovite djelatnosti Hrvatske gorske službe spašavanja - Stanice Šibenik ( u daljnjem tekstu </w:t>
      </w:r>
      <w:bookmarkStart w:id="0" w:name="_Hlk120879947"/>
      <w:r w:rsidRPr="006D4740">
        <w:rPr>
          <w:rFonts w:ascii="Times New Roman" w:eastAsia="Calibri" w:hAnsi="Times New Roman" w:cs="Times New Roman"/>
        </w:rPr>
        <w:t>HGSS – Stanica Šibenik</w:t>
      </w:r>
      <w:bookmarkEnd w:id="0"/>
      <w:r w:rsidRPr="006D4740">
        <w:rPr>
          <w:rFonts w:ascii="Times New Roman" w:eastAsia="Calibri" w:hAnsi="Times New Roman" w:cs="Times New Roman"/>
        </w:rPr>
        <w:t>).</w:t>
      </w:r>
    </w:p>
    <w:p w14:paraId="12B4824B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1F74300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2.</w:t>
      </w:r>
    </w:p>
    <w:p w14:paraId="1994B1B5" w14:textId="685F3F30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Za ostvarivanje javnih potreba iz članka 1. ovog Programa u Proračunu Grada Šibenika za 202</w:t>
      </w:r>
      <w:r w:rsidR="00E53F5E" w:rsidRPr="006D4740">
        <w:rPr>
          <w:rFonts w:ascii="Times New Roman" w:eastAsia="Calibri" w:hAnsi="Times New Roman" w:cs="Times New Roman"/>
        </w:rPr>
        <w:t>6</w:t>
      </w:r>
      <w:r w:rsidRPr="006D4740">
        <w:rPr>
          <w:rFonts w:ascii="Times New Roman" w:eastAsia="Calibri" w:hAnsi="Times New Roman" w:cs="Times New Roman"/>
        </w:rPr>
        <w:t>. godinu, osiguravaju se financijska sredstva u iznosu od  20.000,00 EUR.</w:t>
      </w:r>
    </w:p>
    <w:p w14:paraId="78721AFB" w14:textId="77777777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Raspored financijskih sredstava iz stavka 1. ovog članka obavlja Upravni odjel za financije, Grada Šibenika sukladno Odluci o izvršavanju proračuna Grada Šibenika za 2026. godinu.</w:t>
      </w:r>
    </w:p>
    <w:p w14:paraId="34FF75DA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759068F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3.</w:t>
      </w:r>
    </w:p>
    <w:p w14:paraId="45D2D42D" w14:textId="7E61D4CB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Financijska sredstva iz članka 2. ovog Programa, u skladu s člankom 5. Zakona o Hrvatskoj gorskoj službi spašavanja, osiguravaju se za financiranje sljedećih djelatnosti HGSS - Stanice Šibenik:</w:t>
      </w:r>
    </w:p>
    <w:p w14:paraId="44229332" w14:textId="77777777" w:rsidR="00511DE6" w:rsidRPr="006D4740" w:rsidRDefault="00511DE6" w:rsidP="00511DE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osiguranje spremnosti i pripravnosti</w:t>
      </w:r>
    </w:p>
    <w:p w14:paraId="7D75BEA0" w14:textId="77777777" w:rsidR="00511DE6" w:rsidRPr="006D4740" w:rsidRDefault="00511DE6" w:rsidP="00511DE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razvoj djelatnosti obuke i izgradnje ljudskih kapaciteta</w:t>
      </w:r>
    </w:p>
    <w:p w14:paraId="291EFBAF" w14:textId="77777777" w:rsidR="00511DE6" w:rsidRPr="006D4740" w:rsidRDefault="00511DE6" w:rsidP="00511DE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razvoj tehničko – tehnološke opremljenosti</w:t>
      </w:r>
    </w:p>
    <w:p w14:paraId="24AA3048" w14:textId="77777777" w:rsidR="00511DE6" w:rsidRPr="006D4740" w:rsidRDefault="00511DE6" w:rsidP="00511DE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akcije potraga i spašavanja</w:t>
      </w:r>
    </w:p>
    <w:p w14:paraId="300B0D7A" w14:textId="77777777" w:rsidR="00511DE6" w:rsidRPr="006D4740" w:rsidRDefault="00511DE6" w:rsidP="00511DE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preventiva, edukacije i promidžba.</w:t>
      </w:r>
    </w:p>
    <w:p w14:paraId="3310DA90" w14:textId="77777777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89D869A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4.</w:t>
      </w:r>
    </w:p>
    <w:p w14:paraId="752209C7" w14:textId="77777777" w:rsidR="00511DE6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Grad Šibenik i HGSS - Stanica Šibenik sklopit će ugovor o načinu i uvjetima financiranja aktivnosti iz ovog Programa.</w:t>
      </w:r>
    </w:p>
    <w:p w14:paraId="0D2983A6" w14:textId="77777777" w:rsidR="002D07D6" w:rsidRPr="006D4740" w:rsidRDefault="002D07D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93CD146" w14:textId="459DEB5B" w:rsidR="00511DE6" w:rsidRPr="006D4740" w:rsidRDefault="00511DE6" w:rsidP="002D07D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5.</w:t>
      </w:r>
    </w:p>
    <w:p w14:paraId="4CB89483" w14:textId="0CE5C9C2" w:rsidR="00511DE6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Uprav</w:t>
      </w:r>
      <w:r w:rsidR="00E53F5E" w:rsidRPr="006D4740">
        <w:rPr>
          <w:rFonts w:ascii="Times New Roman" w:eastAsia="Calibri" w:hAnsi="Times New Roman" w:cs="Times New Roman"/>
        </w:rPr>
        <w:t>n</w:t>
      </w:r>
      <w:r w:rsidRPr="006D4740">
        <w:rPr>
          <w:rFonts w:ascii="Times New Roman" w:eastAsia="Calibri" w:hAnsi="Times New Roman" w:cs="Times New Roman"/>
        </w:rPr>
        <w:t>i odjel za gospodarstvo, poduzetništvo i razvoj Grada Šibenika i Upravni odjel za financije Grada Šibenika, prate i nadziru izvršenje ovog Programa, te namjensko korištenje sredstava iz članka 2. ovog Programa.</w:t>
      </w:r>
    </w:p>
    <w:p w14:paraId="42513F15" w14:textId="77777777" w:rsidR="002D07D6" w:rsidRPr="006D4740" w:rsidRDefault="002D07D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026310A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6.</w:t>
      </w:r>
    </w:p>
    <w:p w14:paraId="54F3253C" w14:textId="77777777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HGSS – Stanica Šibenik obvezna je Gradu Šibeniku podnijeti godišnje izvješće o izvršenju utrošenih sredstva za realizaciju Programa u roku od 60 dana od isteka poslovne godine.</w:t>
      </w:r>
    </w:p>
    <w:p w14:paraId="0EE841D2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63F36E92" w14:textId="77777777" w:rsidR="006D4740" w:rsidRPr="006D4740" w:rsidRDefault="006D4740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6B47CE" w14:textId="77777777" w:rsidR="00511DE6" w:rsidRPr="006D4740" w:rsidRDefault="00511DE6" w:rsidP="00511DE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>Članak 7.</w:t>
      </w:r>
    </w:p>
    <w:p w14:paraId="13EA61F0" w14:textId="688AE5D1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4740">
        <w:rPr>
          <w:rFonts w:ascii="Times New Roman" w:eastAsia="Calibri" w:hAnsi="Times New Roman" w:cs="Times New Roman"/>
        </w:rPr>
        <w:t xml:space="preserve">Ovaj Program </w:t>
      </w:r>
      <w:r w:rsidR="0025606A" w:rsidRPr="006D4740">
        <w:rPr>
          <w:rFonts w:ascii="Times New Roman" w:eastAsia="Calibri" w:hAnsi="Times New Roman" w:cs="Times New Roman"/>
        </w:rPr>
        <w:t>objavit će se</w:t>
      </w:r>
      <w:r w:rsidRPr="006D4740">
        <w:rPr>
          <w:rFonts w:ascii="Times New Roman" w:eastAsia="Calibri" w:hAnsi="Times New Roman" w:cs="Times New Roman"/>
        </w:rPr>
        <w:t xml:space="preserve"> u „Službenom glasniku Grada Šibenika“,  a </w:t>
      </w:r>
      <w:r w:rsidR="0025606A" w:rsidRPr="006D4740">
        <w:rPr>
          <w:rFonts w:ascii="Times New Roman" w:eastAsia="Calibri" w:hAnsi="Times New Roman" w:cs="Times New Roman"/>
        </w:rPr>
        <w:t>stupa na snagu</w:t>
      </w:r>
      <w:r w:rsidRPr="006D4740">
        <w:rPr>
          <w:rFonts w:ascii="Times New Roman" w:eastAsia="Calibri" w:hAnsi="Times New Roman" w:cs="Times New Roman"/>
        </w:rPr>
        <w:t xml:space="preserve">   1. siječnja 2026. godine.  </w:t>
      </w:r>
    </w:p>
    <w:p w14:paraId="21BBF35B" w14:textId="77777777" w:rsidR="00511DE6" w:rsidRPr="006D4740" w:rsidRDefault="00511DE6" w:rsidP="00511DE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273A241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9247A4B" w14:textId="77777777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>KLASA: 240-02/25-01/01</w:t>
      </w:r>
    </w:p>
    <w:p w14:paraId="3774718E" w14:textId="03C8C98B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>URBROJ: 2182-1-10-25-</w:t>
      </w:r>
      <w:r w:rsidR="00712924">
        <w:rPr>
          <w:rFonts w:ascii="Times New Roman" w:eastAsia="Times New Roman" w:hAnsi="Times New Roman" w:cs="Times New Roman"/>
          <w:lang w:eastAsia="hr-HR"/>
        </w:rPr>
        <w:t>21</w:t>
      </w:r>
    </w:p>
    <w:p w14:paraId="0935140E" w14:textId="50556BC1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 xml:space="preserve">Šibenik, </w:t>
      </w:r>
      <w:r w:rsidR="00712924">
        <w:rPr>
          <w:rFonts w:ascii="Times New Roman" w:eastAsia="Times New Roman" w:hAnsi="Times New Roman" w:cs="Times New Roman"/>
          <w:lang w:eastAsia="hr-HR"/>
        </w:rPr>
        <w:t>19</w:t>
      </w:r>
      <w:r w:rsidRPr="006D4740">
        <w:rPr>
          <w:rFonts w:ascii="Times New Roman" w:eastAsia="Times New Roman" w:hAnsi="Times New Roman" w:cs="Times New Roman"/>
          <w:lang w:eastAsia="hr-HR"/>
        </w:rPr>
        <w:t>.  prosinca</w:t>
      </w:r>
      <w:r w:rsidRPr="006D474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6D4740">
        <w:rPr>
          <w:rFonts w:ascii="Times New Roman" w:eastAsia="Times New Roman" w:hAnsi="Times New Roman" w:cs="Times New Roman"/>
          <w:lang w:eastAsia="hr-HR"/>
        </w:rPr>
        <w:t xml:space="preserve"> 2025.</w:t>
      </w:r>
    </w:p>
    <w:p w14:paraId="544F0ACB" w14:textId="77777777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</w:t>
      </w:r>
    </w:p>
    <w:p w14:paraId="775DDFF0" w14:textId="77777777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765045A" w14:textId="77777777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964EECD" w14:textId="77777777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GRADSKOG VIJEĆE GRADA ŠIBENIKA</w:t>
      </w:r>
    </w:p>
    <w:p w14:paraId="2029FCDA" w14:textId="77777777" w:rsidR="00511DE6" w:rsidRPr="006D4740" w:rsidRDefault="00511DE6" w:rsidP="00511DE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05D5EA86" w14:textId="77777777" w:rsidR="00511DE6" w:rsidRPr="006D4740" w:rsidRDefault="00511DE6" w:rsidP="00511DE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7A92DA69" w14:textId="77777777" w:rsidR="00511DE6" w:rsidRPr="006D4740" w:rsidRDefault="00511DE6" w:rsidP="00511D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PREDSJEDNIK </w:t>
      </w:r>
    </w:p>
    <w:p w14:paraId="6ED1F623" w14:textId="6B02A354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D4740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</w:t>
      </w:r>
      <w:r w:rsidR="006C2E86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6D4740">
        <w:rPr>
          <w:rFonts w:ascii="Times New Roman" w:eastAsia="Times New Roman" w:hAnsi="Times New Roman" w:cs="Times New Roman"/>
          <w:lang w:eastAsia="hr-HR"/>
        </w:rPr>
        <w:t xml:space="preserve">     dr.sc. Dragan Zlatović</w:t>
      </w:r>
      <w:r w:rsidR="001E268F">
        <w:rPr>
          <w:rFonts w:ascii="Times New Roman" w:eastAsia="Times New Roman" w:hAnsi="Times New Roman" w:cs="Times New Roman"/>
          <w:lang w:eastAsia="hr-HR"/>
        </w:rPr>
        <w:t>,v.r.</w:t>
      </w:r>
    </w:p>
    <w:p w14:paraId="07DC90A2" w14:textId="77777777" w:rsidR="00511DE6" w:rsidRPr="006D4740" w:rsidRDefault="00511DE6" w:rsidP="00511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33A54A54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7214A2F" w14:textId="77777777" w:rsidR="00511DE6" w:rsidRPr="006D4740" w:rsidRDefault="00511DE6" w:rsidP="00511DE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A0109CD" w14:textId="77777777" w:rsidR="00D73C81" w:rsidRPr="006D4740" w:rsidRDefault="00D73C81"/>
    <w:sectPr w:rsidR="00D73C81" w:rsidRPr="006D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6093"/>
    <w:multiLevelType w:val="hybridMultilevel"/>
    <w:tmpl w:val="2BE2D64C"/>
    <w:lvl w:ilvl="0" w:tplc="94CE4E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E6"/>
    <w:rsid w:val="000C42F8"/>
    <w:rsid w:val="0011188C"/>
    <w:rsid w:val="00113BC0"/>
    <w:rsid w:val="001E268F"/>
    <w:rsid w:val="0025606A"/>
    <w:rsid w:val="002D07D6"/>
    <w:rsid w:val="00314969"/>
    <w:rsid w:val="004846C8"/>
    <w:rsid w:val="004F0E90"/>
    <w:rsid w:val="00511DE6"/>
    <w:rsid w:val="00676585"/>
    <w:rsid w:val="006C2E86"/>
    <w:rsid w:val="006D4740"/>
    <w:rsid w:val="00712924"/>
    <w:rsid w:val="00A941D7"/>
    <w:rsid w:val="00B5199D"/>
    <w:rsid w:val="00C36593"/>
    <w:rsid w:val="00D30CDC"/>
    <w:rsid w:val="00D73C81"/>
    <w:rsid w:val="00DC6A2D"/>
    <w:rsid w:val="00E52F94"/>
    <w:rsid w:val="00E53F5E"/>
    <w:rsid w:val="00E63DD2"/>
    <w:rsid w:val="00E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735E"/>
  <w15:chartTrackingRefBased/>
  <w15:docId w15:val="{AD7DA484-390A-4050-A51E-6E787B1A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E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11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1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1D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1D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1D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1D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1D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1D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1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1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1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1D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1D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1D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1D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Mira Vudrag Kulić</cp:lastModifiedBy>
  <cp:revision>14</cp:revision>
  <dcterms:created xsi:type="dcterms:W3CDTF">2025-11-22T21:23:00Z</dcterms:created>
  <dcterms:modified xsi:type="dcterms:W3CDTF">2025-12-15T13:16:00Z</dcterms:modified>
</cp:coreProperties>
</file>